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BB" w:rsidRPr="00AC60A3" w:rsidRDefault="00AC60A3" w:rsidP="00AC60A3">
      <w:pPr>
        <w:jc w:val="center"/>
        <w:rPr>
          <w:rFonts w:ascii="Arial" w:hAnsi="Arial" w:cs="Arial"/>
          <w:b/>
          <w:sz w:val="28"/>
          <w:szCs w:val="28"/>
          <w:u w:val="single"/>
          <w:lang w:val="el-GR"/>
        </w:rPr>
      </w:pPr>
      <w:r w:rsidRPr="00AC60A3">
        <w:rPr>
          <w:rFonts w:ascii="Arial" w:hAnsi="Arial" w:cs="Arial"/>
          <w:b/>
          <w:sz w:val="28"/>
          <w:szCs w:val="28"/>
          <w:u w:val="single"/>
          <w:lang w:val="el-GR"/>
        </w:rPr>
        <w:t>ΑΝΑΚΟΙΝΩΣΗ ΓΕΝΙΚΟΥ ΕΦΟΡΟΥ ΕΚΛΟΓΩΝ</w:t>
      </w:r>
    </w:p>
    <w:p w:rsidR="00AC60A3" w:rsidRDefault="00AC60A3">
      <w:pPr>
        <w:rPr>
          <w:rFonts w:ascii="Arial" w:hAnsi="Arial" w:cs="Arial"/>
          <w:lang w:val="el-GR"/>
        </w:rPr>
      </w:pPr>
    </w:p>
    <w:p w:rsidR="00AC60A3" w:rsidRPr="00FB64C2" w:rsidRDefault="00AC60A3" w:rsidP="00AC60A3">
      <w:pPr>
        <w:jc w:val="center"/>
        <w:rPr>
          <w:rFonts w:ascii="Arial" w:hAnsi="Arial" w:cs="Arial"/>
          <w:b/>
          <w:sz w:val="24"/>
          <w:szCs w:val="24"/>
          <w:u w:val="single"/>
          <w:lang w:val="el-GR"/>
        </w:rPr>
      </w:pPr>
      <w:r w:rsidRPr="00FB64C2">
        <w:rPr>
          <w:rFonts w:ascii="Arial" w:hAnsi="Arial" w:cs="Arial"/>
          <w:b/>
          <w:sz w:val="24"/>
          <w:szCs w:val="24"/>
          <w:u w:val="single"/>
          <w:lang w:val="el-GR"/>
        </w:rPr>
        <w:t>Κάρτα «αποτελεσμάτων» του πρώτου γύρου των Προεδρικών εκλογών του 2018</w:t>
      </w:r>
    </w:p>
    <w:p w:rsidR="00AC60A3" w:rsidRDefault="00AC60A3">
      <w:pPr>
        <w:rPr>
          <w:rFonts w:ascii="Arial" w:hAnsi="Arial" w:cs="Arial"/>
          <w:lang w:val="el-GR"/>
        </w:rPr>
      </w:pPr>
    </w:p>
    <w:p w:rsidR="00AC60A3" w:rsidRPr="00AC60A3" w:rsidRDefault="00AC60A3">
      <w:pPr>
        <w:rPr>
          <w:rFonts w:ascii="Arial" w:hAnsi="Arial" w:cs="Arial"/>
          <w:sz w:val="24"/>
          <w:szCs w:val="24"/>
          <w:lang w:val="el-GR"/>
        </w:rPr>
      </w:pPr>
      <w:r w:rsidRPr="00AC60A3">
        <w:rPr>
          <w:rFonts w:ascii="Arial" w:hAnsi="Arial" w:cs="Arial"/>
          <w:sz w:val="24"/>
          <w:szCs w:val="24"/>
          <w:lang w:val="el-GR"/>
        </w:rPr>
        <w:t>Ο Γενικός Έφορος Εκλογών, με αφορμή σχόλια σε μέσα κοινωνικής δικτύωσης και σε διαδικτυακά μέσα σε Κύπρο και Ελλάδα, σχετικά με το πιο πάνω θέμα, επιθυ</w:t>
      </w:r>
      <w:r>
        <w:rPr>
          <w:rFonts w:ascii="Arial" w:hAnsi="Arial" w:cs="Arial"/>
          <w:sz w:val="24"/>
          <w:szCs w:val="24"/>
          <w:lang w:val="el-GR"/>
        </w:rPr>
        <w:t>μεί να διευκρινίσει τα ακόλουθα</w:t>
      </w:r>
      <w:r w:rsidRPr="00AC60A3">
        <w:rPr>
          <w:rFonts w:ascii="Arial" w:hAnsi="Arial" w:cs="Arial"/>
          <w:sz w:val="24"/>
          <w:szCs w:val="24"/>
          <w:lang w:val="el-GR"/>
        </w:rPr>
        <w:t>:</w:t>
      </w:r>
    </w:p>
    <w:p w:rsidR="00E21546" w:rsidRDefault="00E21546" w:rsidP="00E21546">
      <w:pPr>
        <w:rPr>
          <w:rFonts w:ascii="Arial" w:hAnsi="Arial" w:cs="Arial"/>
          <w:sz w:val="24"/>
          <w:szCs w:val="24"/>
          <w:lang w:val="el-GR"/>
        </w:rPr>
      </w:pPr>
      <w:r>
        <w:rPr>
          <w:rFonts w:ascii="Arial" w:hAnsi="Arial" w:cs="Arial"/>
          <w:sz w:val="24"/>
          <w:szCs w:val="24"/>
          <w:lang w:val="el-GR"/>
        </w:rPr>
        <w:t xml:space="preserve"> (α</w:t>
      </w:r>
      <w:r w:rsidR="00AC60A3">
        <w:rPr>
          <w:rFonts w:ascii="Arial" w:hAnsi="Arial" w:cs="Arial"/>
          <w:sz w:val="24"/>
          <w:szCs w:val="24"/>
          <w:lang w:val="el-GR"/>
        </w:rPr>
        <w:t>) Η κάρτα η οποία κυκλοφορεί, αποτελεί μέρος των δοκιμαστικών που η εταιρεία που συνεργάζεται με του</w:t>
      </w:r>
      <w:r w:rsidR="00FB64C2">
        <w:rPr>
          <w:rFonts w:ascii="Arial" w:hAnsi="Arial" w:cs="Arial"/>
          <w:sz w:val="24"/>
          <w:szCs w:val="24"/>
          <w:lang w:val="el-GR"/>
        </w:rPr>
        <w:t>ς</w:t>
      </w:r>
      <w:r w:rsidR="00AC60A3">
        <w:rPr>
          <w:rFonts w:ascii="Arial" w:hAnsi="Arial" w:cs="Arial"/>
          <w:sz w:val="24"/>
          <w:szCs w:val="24"/>
          <w:lang w:val="el-GR"/>
        </w:rPr>
        <w:t xml:space="preserve"> τηλεοπτικούς σταθμούς για την </w:t>
      </w:r>
      <w:proofErr w:type="spellStart"/>
      <w:r w:rsidR="00AC60A3">
        <w:rPr>
          <w:rFonts w:ascii="Arial" w:hAnsi="Arial" w:cs="Arial"/>
          <w:sz w:val="24"/>
          <w:szCs w:val="24"/>
          <w:lang w:val="el-GR"/>
        </w:rPr>
        <w:t>οπτικοποίηση</w:t>
      </w:r>
      <w:proofErr w:type="spellEnd"/>
      <w:r w:rsidR="00AC60A3">
        <w:rPr>
          <w:rFonts w:ascii="Arial" w:hAnsi="Arial" w:cs="Arial"/>
          <w:sz w:val="24"/>
          <w:szCs w:val="24"/>
          <w:lang w:val="el-GR"/>
        </w:rPr>
        <w:t xml:space="preserve"> και παρουσίαση των αποτελεσμάτων των προεδρικ</w:t>
      </w:r>
      <w:r w:rsidR="00FB64C2">
        <w:rPr>
          <w:rFonts w:ascii="Arial" w:hAnsi="Arial" w:cs="Arial"/>
          <w:sz w:val="24"/>
          <w:szCs w:val="24"/>
          <w:lang w:val="el-GR"/>
        </w:rPr>
        <w:t>ών εκλογών, ετοίμασε και δοκίμαζ</w:t>
      </w:r>
      <w:r w:rsidR="00AC60A3">
        <w:rPr>
          <w:rFonts w:ascii="Arial" w:hAnsi="Arial" w:cs="Arial"/>
          <w:sz w:val="24"/>
          <w:szCs w:val="24"/>
          <w:lang w:val="el-GR"/>
        </w:rPr>
        <w:t>ε σε τηλ</w:t>
      </w:r>
      <w:r>
        <w:rPr>
          <w:rFonts w:ascii="Arial" w:hAnsi="Arial" w:cs="Arial"/>
          <w:sz w:val="24"/>
          <w:szCs w:val="24"/>
          <w:lang w:val="el-GR"/>
        </w:rPr>
        <w:t>εοπτικό σταθμό την χθεσινή μέρα και τ</w:t>
      </w:r>
      <w:r>
        <w:rPr>
          <w:rFonts w:ascii="Arial" w:hAnsi="Arial" w:cs="Arial"/>
          <w:sz w:val="24"/>
          <w:szCs w:val="24"/>
          <w:lang w:val="el-GR"/>
        </w:rPr>
        <w:t>ο γραφείο του και γενικότερα το Υπουργείο Εσωτερικών δεν έχει καμμιά εμπλοκή στο όλο θέμα.</w:t>
      </w:r>
    </w:p>
    <w:p w:rsidR="00AC60A3" w:rsidRDefault="00E21546">
      <w:pPr>
        <w:rPr>
          <w:rFonts w:ascii="Arial" w:hAnsi="Arial" w:cs="Arial"/>
          <w:sz w:val="24"/>
          <w:szCs w:val="24"/>
          <w:lang w:val="el-GR"/>
        </w:rPr>
      </w:pPr>
      <w:r>
        <w:rPr>
          <w:rFonts w:ascii="Arial" w:hAnsi="Arial" w:cs="Arial"/>
          <w:sz w:val="24"/>
          <w:szCs w:val="24"/>
          <w:lang w:val="el-GR"/>
        </w:rPr>
        <w:t>(β</w:t>
      </w:r>
      <w:r w:rsidR="00AC60A3">
        <w:rPr>
          <w:rFonts w:ascii="Arial" w:hAnsi="Arial" w:cs="Arial"/>
          <w:sz w:val="24"/>
          <w:szCs w:val="24"/>
          <w:lang w:val="el-GR"/>
        </w:rPr>
        <w:t>) Κακώς χρησιμοποιήθηκε η συγκεκριμένη κάρτα με τα λογότυπα του Υπουργείου Εσωτερικών και την αναφορά «Επίσημα αποτελέσματα», έστω και αν χρησιμοποιήθηκαν για την ετοιμασία της τα τελικά αποτελέσματα των προεδρικών εκλογών του 2013, με αλλαγή και χρήση των ονομάτων</w:t>
      </w:r>
      <w:r w:rsidR="00FB64C2">
        <w:rPr>
          <w:rFonts w:ascii="Arial" w:hAnsi="Arial" w:cs="Arial"/>
          <w:sz w:val="24"/>
          <w:szCs w:val="24"/>
          <w:lang w:val="el-GR"/>
        </w:rPr>
        <w:t xml:space="preserve"> και φωτογραφιών </w:t>
      </w:r>
      <w:r w:rsidR="00AC60A3">
        <w:rPr>
          <w:rFonts w:ascii="Arial" w:hAnsi="Arial" w:cs="Arial"/>
          <w:sz w:val="24"/>
          <w:szCs w:val="24"/>
          <w:lang w:val="el-GR"/>
        </w:rPr>
        <w:t xml:space="preserve">των τωρινών </w:t>
      </w:r>
      <w:r w:rsidR="00FB64C2">
        <w:rPr>
          <w:rFonts w:ascii="Arial" w:hAnsi="Arial" w:cs="Arial"/>
          <w:sz w:val="24"/>
          <w:szCs w:val="24"/>
          <w:lang w:val="el-GR"/>
        </w:rPr>
        <w:t>υποψηφίων</w:t>
      </w:r>
      <w:r w:rsidR="00AC60A3">
        <w:rPr>
          <w:rFonts w:ascii="Arial" w:hAnsi="Arial" w:cs="Arial"/>
          <w:sz w:val="24"/>
          <w:szCs w:val="24"/>
          <w:lang w:val="el-GR"/>
        </w:rPr>
        <w:t>.</w:t>
      </w:r>
    </w:p>
    <w:p w:rsidR="00AC60A3" w:rsidRDefault="00FB64C2">
      <w:pPr>
        <w:rPr>
          <w:rFonts w:ascii="Arial" w:hAnsi="Arial" w:cs="Arial"/>
          <w:sz w:val="24"/>
          <w:szCs w:val="24"/>
          <w:lang w:val="el-GR"/>
        </w:rPr>
      </w:pPr>
      <w:r>
        <w:rPr>
          <w:rFonts w:ascii="Arial" w:hAnsi="Arial" w:cs="Arial"/>
          <w:sz w:val="24"/>
          <w:szCs w:val="24"/>
          <w:lang w:val="el-GR"/>
        </w:rPr>
        <w:t>Σημειώνεται πως ο Γενικός Έφορος Εκλογών, μόλις περιήλθε στην αντίληψη του το συγκεκριμένο συμβάν, είχε επικοινωνία με την εταιρεία και δόθηκαν οδηγίες για απόσυρση της εν λόγω κάρτας, πράγμα που έγινε, και συνέχιση των δοκιμαστικών στους υπόλοιπους τηλεοπτικούς σταθμούς χωρίς την χρήση των συγκεκριμένων δεδομένων.</w:t>
      </w:r>
    </w:p>
    <w:p w:rsidR="00FB64C2" w:rsidRDefault="00FB64C2">
      <w:pPr>
        <w:rPr>
          <w:rFonts w:ascii="Arial" w:hAnsi="Arial" w:cs="Arial"/>
          <w:sz w:val="24"/>
          <w:szCs w:val="24"/>
          <w:lang w:val="el-GR"/>
        </w:rPr>
      </w:pPr>
      <w:bookmarkStart w:id="0" w:name="_GoBack"/>
      <w:bookmarkEnd w:id="0"/>
    </w:p>
    <w:p w:rsidR="00FB64C2" w:rsidRDefault="00FB64C2">
      <w:pPr>
        <w:rPr>
          <w:rFonts w:ascii="Arial" w:hAnsi="Arial" w:cs="Arial"/>
          <w:sz w:val="24"/>
          <w:szCs w:val="24"/>
          <w:lang w:val="el-GR"/>
        </w:rPr>
      </w:pPr>
    </w:p>
    <w:p w:rsidR="00FB64C2" w:rsidRDefault="00FB64C2">
      <w:pPr>
        <w:rPr>
          <w:rFonts w:ascii="Arial" w:hAnsi="Arial" w:cs="Arial"/>
          <w:sz w:val="24"/>
          <w:szCs w:val="24"/>
          <w:lang w:val="el-GR"/>
        </w:rPr>
      </w:pPr>
    </w:p>
    <w:p w:rsidR="00FB64C2" w:rsidRDefault="00FB64C2">
      <w:pPr>
        <w:rPr>
          <w:rFonts w:ascii="Arial" w:hAnsi="Arial" w:cs="Arial"/>
          <w:sz w:val="24"/>
          <w:szCs w:val="24"/>
          <w:lang w:val="el-GR"/>
        </w:rPr>
      </w:pPr>
      <w:r>
        <w:rPr>
          <w:rFonts w:ascii="Arial" w:hAnsi="Arial" w:cs="Arial"/>
          <w:sz w:val="24"/>
          <w:szCs w:val="24"/>
          <w:lang w:val="el-GR"/>
        </w:rPr>
        <w:t xml:space="preserve">                                                                            Γραφείο Γενικού Εφόρου Εκλογών</w:t>
      </w:r>
    </w:p>
    <w:p w:rsidR="00FB64C2" w:rsidRDefault="00FB64C2">
      <w:pPr>
        <w:rPr>
          <w:rFonts w:ascii="Arial" w:hAnsi="Arial" w:cs="Arial"/>
          <w:sz w:val="24"/>
          <w:szCs w:val="24"/>
          <w:lang w:val="el-GR"/>
        </w:rPr>
      </w:pPr>
    </w:p>
    <w:p w:rsidR="00FB64C2" w:rsidRDefault="00FB64C2">
      <w:pPr>
        <w:rPr>
          <w:rFonts w:ascii="Arial" w:hAnsi="Arial" w:cs="Arial"/>
          <w:sz w:val="24"/>
          <w:szCs w:val="24"/>
          <w:lang w:val="el-GR"/>
        </w:rPr>
      </w:pPr>
      <w:r>
        <w:rPr>
          <w:rFonts w:ascii="Arial" w:hAnsi="Arial" w:cs="Arial"/>
          <w:sz w:val="24"/>
          <w:szCs w:val="24"/>
          <w:lang w:val="el-GR"/>
        </w:rPr>
        <w:t>20 Ιανουαρίου, 2018</w:t>
      </w:r>
    </w:p>
    <w:p w:rsidR="00AC60A3" w:rsidRDefault="00AC60A3">
      <w:pPr>
        <w:rPr>
          <w:rFonts w:ascii="Arial" w:hAnsi="Arial" w:cs="Arial"/>
          <w:sz w:val="24"/>
          <w:szCs w:val="24"/>
          <w:lang w:val="el-GR"/>
        </w:rPr>
      </w:pPr>
    </w:p>
    <w:p w:rsidR="00AC60A3" w:rsidRPr="00AC60A3" w:rsidRDefault="00AC60A3">
      <w:pPr>
        <w:rPr>
          <w:rFonts w:ascii="Arial" w:hAnsi="Arial" w:cs="Arial"/>
          <w:sz w:val="24"/>
          <w:szCs w:val="24"/>
          <w:lang w:val="el-GR"/>
        </w:rPr>
      </w:pPr>
    </w:p>
    <w:sectPr w:rsidR="00AC60A3" w:rsidRPr="00AC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A3"/>
    <w:rsid w:val="002878BB"/>
    <w:rsid w:val="00AC60A3"/>
    <w:rsid w:val="00E21546"/>
    <w:rsid w:val="00FB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13DC9-EF53-4EAE-BEC4-469D7202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24363 24363</dc:creator>
  <cp:keywords/>
  <dc:description/>
  <cp:lastModifiedBy>24363 24363</cp:lastModifiedBy>
  <cp:revision>2</cp:revision>
  <cp:lastPrinted>2018-01-20T12:54:00Z</cp:lastPrinted>
  <dcterms:created xsi:type="dcterms:W3CDTF">2018-01-20T13:16:00Z</dcterms:created>
  <dcterms:modified xsi:type="dcterms:W3CDTF">2018-01-20T13:16:00Z</dcterms:modified>
</cp:coreProperties>
</file>